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C74" w:rsidRDefault="00131C74">
      <w:r>
        <w:separator/>
      </w:r>
    </w:p>
  </w:endnote>
  <w:endnote w:type="continuationSeparator" w:id="0">
    <w:p w:rsidR="00131C74" w:rsidRDefault="00131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AA31E0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F64FD9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C74" w:rsidRDefault="00131C74">
      <w:r>
        <w:separator/>
      </w:r>
    </w:p>
  </w:footnote>
  <w:footnote w:type="continuationSeparator" w:id="0">
    <w:p w:rsidR="00131C74" w:rsidRDefault="00131C74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1C74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1758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5F94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31E0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4FD9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BF678-C833-4F9D-9809-0550D3DBE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Agata Woźnica</cp:lastModifiedBy>
  <cp:revision>2</cp:revision>
  <cp:lastPrinted>2018-10-09T16:18:00Z</cp:lastPrinted>
  <dcterms:created xsi:type="dcterms:W3CDTF">2020-02-18T13:00:00Z</dcterms:created>
  <dcterms:modified xsi:type="dcterms:W3CDTF">2020-02-18T13:00:00Z</dcterms:modified>
</cp:coreProperties>
</file>