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A" w:rsidRDefault="0020668A" w:rsidP="0020668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Ogłoszenie o sposobie rozstrzygnięcia przetargu na dzierżawę nieruchomości stanowiącej własność Gminy Frombork.</w:t>
      </w:r>
    </w:p>
    <w:p w:rsidR="005C36DA" w:rsidRDefault="0020668A" w:rsidP="005C36DA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ab/>
        <w:t xml:space="preserve">Burmistrz Miasta i Gminy Frombork podaje do publicznej wiadomości, że pierwszy  pisemny  przetarg  nieograniczony, przeprowadzony w dniu 25 maja 2023 roku, </w:t>
      </w:r>
      <w:r>
        <w:rPr>
          <w:rFonts w:ascii="Times New Roman" w:hAnsi="Times New Roman"/>
          <w:sz w:val="24"/>
          <w:szCs w:val="24"/>
        </w:rPr>
        <w:br/>
        <w:t>na dzierżawę</w:t>
      </w:r>
      <w:r w:rsidR="00D03BB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5C36DA">
        <w:rPr>
          <w:rFonts w:ascii="Times New Roman" w:hAnsi="Times New Roman"/>
          <w:sz w:val="24"/>
          <w:szCs w:val="24"/>
        </w:rPr>
        <w:t xml:space="preserve">na okres 10 lat,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nieruchomości gruntowej</w:t>
      </w:r>
      <w:r>
        <w:rPr>
          <w:rFonts w:ascii="Times New Roman" w:hAnsi="Times New Roman"/>
          <w:sz w:val="24"/>
          <w:szCs w:val="24"/>
        </w:rPr>
        <w:t>,  oznaczonej w rejestrze gruntów numerem</w:t>
      </w:r>
      <w:r w:rsidR="005C36DA">
        <w:rPr>
          <w:rFonts w:ascii="Times New Roman" w:hAnsi="Times New Roman"/>
          <w:sz w:val="24"/>
          <w:szCs w:val="24"/>
        </w:rPr>
        <w:t xml:space="preserve"> 1000/19, obręb Krzyżewo, o powierzchni 1,5436 ha, </w:t>
      </w:r>
      <w:r w:rsidR="005C36DA">
        <w:rPr>
          <w:rFonts w:ascii="Times New Roman" w:hAnsi="Times New Roman"/>
          <w:sz w:val="24"/>
        </w:rPr>
        <w:t>dla której w Sądzie Rejonowym w Braniewie, V Wydziale Ksiąg Wieczystych, prowadzona jest księga wieczysta o numerze EL1B/00040846/4, został rozstrzygnięty.</w:t>
      </w:r>
    </w:p>
    <w:p w:rsidR="0020668A" w:rsidRDefault="0020668A" w:rsidP="0020668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0668A" w:rsidRDefault="005C36DA" w:rsidP="0020668A">
      <w:pPr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C</w:t>
      </w:r>
      <w:r w:rsidR="0020668A">
        <w:rPr>
          <w:rFonts w:ascii="Times New Roman" w:hAnsi="Times New Roman"/>
          <w:b/>
          <w:sz w:val="24"/>
        </w:rPr>
        <w:t xml:space="preserve">ena wywoławcza </w:t>
      </w:r>
      <w:r>
        <w:rPr>
          <w:rFonts w:ascii="Times New Roman" w:hAnsi="Times New Roman"/>
          <w:b/>
          <w:sz w:val="24"/>
        </w:rPr>
        <w:t>rocznego czynszu dzierżawy wynosiła 14 800,00</w:t>
      </w:r>
      <w:r w:rsidR="0020668A">
        <w:rPr>
          <w:rFonts w:ascii="Times New Roman" w:hAnsi="Times New Roman"/>
          <w:b/>
          <w:sz w:val="24"/>
        </w:rPr>
        <w:t xml:space="preserve"> złotych netto, </w:t>
      </w:r>
      <w:r>
        <w:rPr>
          <w:rFonts w:ascii="Times New Roman" w:hAnsi="Times New Roman"/>
          <w:b/>
          <w:sz w:val="24"/>
        </w:rPr>
        <w:t>wymagane wadium</w:t>
      </w:r>
      <w:r w:rsidR="0020668A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2</w:t>
      </w:r>
      <w:r w:rsidR="0020668A">
        <w:rPr>
          <w:rFonts w:ascii="Times New Roman" w:hAnsi="Times New Roman"/>
          <w:b/>
          <w:sz w:val="24"/>
        </w:rPr>
        <w:t xml:space="preserve"> 000,00 złotych.</w:t>
      </w:r>
    </w:p>
    <w:p w:rsidR="005C36DA" w:rsidRDefault="005C36DA" w:rsidP="0020668A">
      <w:pPr>
        <w:spacing w:after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</w:p>
    <w:p w:rsidR="005C36DA" w:rsidRPr="005C36DA" w:rsidRDefault="005C36DA" w:rsidP="005C36DA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C36DA">
        <w:rPr>
          <w:rFonts w:ascii="Times New Roman" w:hAnsi="Times New Roman"/>
          <w:sz w:val="24"/>
          <w:szCs w:val="24"/>
        </w:rPr>
        <w:t xml:space="preserve">W określonym w ogłoszeniu terminie, wpłynęła jedna oferta dzierżawy, a zaliczka została wpłacona w ustalonym ogłoszeniem terminie i wysokości. </w:t>
      </w:r>
    </w:p>
    <w:p w:rsidR="005C36DA" w:rsidRPr="005C36DA" w:rsidRDefault="005C36DA" w:rsidP="005C36D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C36DA">
        <w:rPr>
          <w:rFonts w:ascii="Times New Roman" w:hAnsi="Times New Roman"/>
          <w:sz w:val="24"/>
          <w:szCs w:val="24"/>
        </w:rPr>
        <w:t xml:space="preserve">Oferta zakwalifikowała się do części niejawnej przetargu. </w:t>
      </w:r>
    </w:p>
    <w:p w:rsidR="005C36DA" w:rsidRPr="005C36DA" w:rsidRDefault="005C36DA" w:rsidP="005C3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1417"/>
        <w:gridCol w:w="3119"/>
        <w:gridCol w:w="2299"/>
        <w:gridCol w:w="1843"/>
      </w:tblGrid>
      <w:tr w:rsidR="005C36DA" w:rsidRPr="005C36DA" w:rsidTr="009B3FB1">
        <w:tc>
          <w:tcPr>
            <w:tcW w:w="92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6DA" w:rsidRPr="005C36DA" w:rsidRDefault="005C36DA" w:rsidP="005C36D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36DA">
              <w:rPr>
                <w:rFonts w:ascii="Times New Roman" w:hAnsi="Times New Roman"/>
                <w:b/>
                <w:sz w:val="24"/>
                <w:szCs w:val="24"/>
              </w:rPr>
              <w:t>Oferty dzierżawy działki nr 1000/19, obręb Krzyżewo</w:t>
            </w:r>
          </w:p>
        </w:tc>
      </w:tr>
      <w:tr w:rsidR="005C36DA" w:rsidRPr="005C36DA" w:rsidTr="009B3FB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6DA" w:rsidRPr="005C36DA" w:rsidRDefault="005C36DA" w:rsidP="005C3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6DA">
              <w:rPr>
                <w:rFonts w:ascii="Times New Roman" w:hAnsi="Times New Roman"/>
                <w:sz w:val="24"/>
                <w:szCs w:val="24"/>
              </w:rPr>
              <w:t>l.p.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6DA" w:rsidRPr="005C36DA" w:rsidRDefault="005C36DA" w:rsidP="005C3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6DA">
              <w:rPr>
                <w:rFonts w:ascii="Times New Roman" w:hAnsi="Times New Roman"/>
                <w:sz w:val="24"/>
                <w:szCs w:val="24"/>
              </w:rPr>
              <w:t>Nr oferty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6DA" w:rsidRPr="005C36DA" w:rsidRDefault="005C36DA" w:rsidP="005C3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6DA">
              <w:rPr>
                <w:rFonts w:ascii="Times New Roman" w:hAnsi="Times New Roman"/>
                <w:sz w:val="24"/>
                <w:szCs w:val="24"/>
              </w:rPr>
              <w:t>Oferowana cena czynszu dzierżawy w złotych netto/rok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6DA" w:rsidRPr="005C36DA" w:rsidRDefault="005C36DA" w:rsidP="005C3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6DA">
              <w:rPr>
                <w:rFonts w:ascii="Times New Roman" w:hAnsi="Times New Roman"/>
                <w:sz w:val="24"/>
                <w:szCs w:val="24"/>
              </w:rPr>
              <w:t>Data złożenia oferty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6DA" w:rsidRPr="005C36DA" w:rsidRDefault="005C36DA" w:rsidP="005C3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6DA">
              <w:rPr>
                <w:rFonts w:ascii="Times New Roman" w:hAnsi="Times New Roman"/>
                <w:sz w:val="24"/>
                <w:szCs w:val="24"/>
              </w:rPr>
              <w:t>Data wniesienia wadium</w:t>
            </w:r>
          </w:p>
        </w:tc>
      </w:tr>
      <w:tr w:rsidR="005C36DA" w:rsidRPr="005C36DA" w:rsidTr="009B3FB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6DA" w:rsidRPr="005C36DA" w:rsidRDefault="005C36DA" w:rsidP="005C3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6D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6DA" w:rsidRPr="005C36DA" w:rsidRDefault="005C36DA" w:rsidP="005C36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36D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6DA" w:rsidRPr="005C36DA" w:rsidRDefault="00A60177" w:rsidP="005C36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14 9</w:t>
            </w:r>
            <w:r w:rsidR="005C36DA" w:rsidRPr="005C36DA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6DA" w:rsidRPr="005C36DA" w:rsidRDefault="006434B6" w:rsidP="005C36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34B6">
              <w:rPr>
                <w:rFonts w:ascii="Times New Roman" w:hAnsi="Times New Roman"/>
                <w:sz w:val="24"/>
                <w:szCs w:val="24"/>
              </w:rPr>
              <w:t>23</w:t>
            </w:r>
            <w:r w:rsidR="005C36DA" w:rsidRPr="006434B6">
              <w:rPr>
                <w:rFonts w:ascii="Times New Roman" w:hAnsi="Times New Roman"/>
                <w:sz w:val="24"/>
                <w:szCs w:val="24"/>
              </w:rPr>
              <w:t>.05.2023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6DA" w:rsidRPr="005C36DA" w:rsidRDefault="005C36DA" w:rsidP="005C36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36DA">
              <w:rPr>
                <w:rFonts w:ascii="Times New Roman" w:hAnsi="Times New Roman"/>
                <w:sz w:val="24"/>
                <w:szCs w:val="24"/>
              </w:rPr>
              <w:t>05.05.2023</w:t>
            </w:r>
          </w:p>
        </w:tc>
      </w:tr>
    </w:tbl>
    <w:p w:rsidR="005C36DA" w:rsidRPr="005C36DA" w:rsidRDefault="005C36DA" w:rsidP="005C3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C36DA" w:rsidRPr="005C36DA" w:rsidRDefault="005C36DA" w:rsidP="005C36D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C36DA" w:rsidRPr="005C36DA" w:rsidRDefault="005C36DA" w:rsidP="005C36DA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C36DA">
        <w:rPr>
          <w:rFonts w:ascii="Times New Roman" w:hAnsi="Times New Roman"/>
        </w:rPr>
        <w:t>W wyniku przeprowadzonego przetargu</w:t>
      </w:r>
      <w:r>
        <w:rPr>
          <w:rFonts w:ascii="Times New Roman" w:hAnsi="Times New Roman"/>
        </w:rPr>
        <w:t>,</w:t>
      </w:r>
      <w:r w:rsidRPr="005C36DA">
        <w:rPr>
          <w:rFonts w:ascii="Times New Roman" w:hAnsi="Times New Roman"/>
        </w:rPr>
        <w:t xml:space="preserve"> najwyższą cenę czynszu dzierżawy nieruchomości</w:t>
      </w:r>
      <w:r>
        <w:rPr>
          <w:rFonts w:ascii="Times New Roman" w:hAnsi="Times New Roman"/>
        </w:rPr>
        <w:t>,</w:t>
      </w:r>
      <w:r w:rsidRPr="005C36DA">
        <w:rPr>
          <w:rFonts w:ascii="Times New Roman" w:hAnsi="Times New Roman"/>
        </w:rPr>
        <w:t xml:space="preserve"> </w:t>
      </w:r>
      <w:r w:rsidRPr="005C36DA">
        <w:t xml:space="preserve"> </w:t>
      </w:r>
      <w:r w:rsidRPr="005C36DA">
        <w:rPr>
          <w:rFonts w:ascii="Times New Roman" w:hAnsi="Times New Roman"/>
          <w:sz w:val="24"/>
          <w:szCs w:val="24"/>
        </w:rPr>
        <w:t xml:space="preserve">oznaczonej w rejestrze gruntów numerem 1000/19, obręb Krzyżewo, zaoferowała </w:t>
      </w:r>
      <w:r>
        <w:rPr>
          <w:rFonts w:ascii="Times New Roman" w:hAnsi="Times New Roman"/>
          <w:sz w:val="24"/>
          <w:szCs w:val="24"/>
        </w:rPr>
        <w:br/>
      </w:r>
      <w:r w:rsidRPr="005C36DA">
        <w:rPr>
          <w:rFonts w:ascii="Times New Roman" w:hAnsi="Times New Roman"/>
          <w:b/>
          <w:sz w:val="24"/>
          <w:szCs w:val="24"/>
        </w:rPr>
        <w:t>Eco-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5C36DA">
        <w:rPr>
          <w:rFonts w:ascii="Times New Roman" w:hAnsi="Times New Roman"/>
          <w:b/>
          <w:sz w:val="24"/>
          <w:szCs w:val="24"/>
        </w:rPr>
        <w:t>Masuria</w:t>
      </w:r>
      <w:proofErr w:type="spellEnd"/>
      <w:r w:rsidRPr="005C36DA">
        <w:rPr>
          <w:rFonts w:ascii="Times New Roman" w:hAnsi="Times New Roman"/>
          <w:b/>
          <w:sz w:val="24"/>
          <w:szCs w:val="24"/>
        </w:rPr>
        <w:t xml:space="preserve"> Invest Spółka z ograniczoną odpowiedzialnością</w:t>
      </w:r>
      <w:r w:rsidRPr="005C36DA">
        <w:rPr>
          <w:rFonts w:ascii="Times New Roman" w:hAnsi="Times New Roman"/>
          <w:sz w:val="24"/>
          <w:szCs w:val="24"/>
        </w:rPr>
        <w:t>,</w:t>
      </w:r>
      <w:r w:rsidRPr="005C36D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C36DA">
        <w:rPr>
          <w:rFonts w:ascii="Times New Roman" w:hAnsi="Times New Roman"/>
          <w:sz w:val="24"/>
          <w:szCs w:val="24"/>
        </w:rPr>
        <w:t>ul. Elbląska 42, 1</w:t>
      </w:r>
      <w:r w:rsidR="002E4DAE">
        <w:rPr>
          <w:rFonts w:ascii="Times New Roman" w:hAnsi="Times New Roman"/>
          <w:sz w:val="24"/>
          <w:szCs w:val="24"/>
        </w:rPr>
        <w:t>4-530 Frombork, w wysokości 14 9</w:t>
      </w:r>
      <w:r w:rsidRPr="005C36DA">
        <w:rPr>
          <w:rFonts w:ascii="Times New Roman" w:hAnsi="Times New Roman"/>
          <w:sz w:val="24"/>
          <w:szCs w:val="24"/>
        </w:rPr>
        <w:t xml:space="preserve">00,00 złotych netto, słownie: czternaście tysięcy </w:t>
      </w:r>
      <w:r w:rsidR="002E4DAE">
        <w:rPr>
          <w:rFonts w:ascii="Times New Roman" w:hAnsi="Times New Roman"/>
          <w:sz w:val="24"/>
          <w:szCs w:val="24"/>
        </w:rPr>
        <w:t>dziewięćset</w:t>
      </w:r>
      <w:bookmarkStart w:id="0" w:name="_GoBack"/>
      <w:bookmarkEnd w:id="0"/>
      <w:r w:rsidRPr="005C36DA">
        <w:rPr>
          <w:rFonts w:ascii="Times New Roman" w:hAnsi="Times New Roman"/>
          <w:sz w:val="24"/>
          <w:szCs w:val="24"/>
        </w:rPr>
        <w:t xml:space="preserve"> złotych netto i została przez komisję przetargową ustalona dzierżawca tej nieruchomości. </w:t>
      </w:r>
    </w:p>
    <w:p w:rsidR="0020668A" w:rsidRDefault="0020668A" w:rsidP="0020668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br/>
      </w:r>
    </w:p>
    <w:p w:rsidR="0020668A" w:rsidRDefault="005C36DA" w:rsidP="0020668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Frombork, dnia 25.05.2023</w:t>
      </w:r>
      <w:r w:rsidR="0020668A">
        <w:rPr>
          <w:rFonts w:ascii="Times New Roman" w:hAnsi="Times New Roman"/>
          <w:sz w:val="24"/>
          <w:szCs w:val="24"/>
        </w:rPr>
        <w:t xml:space="preserve"> r.</w:t>
      </w:r>
    </w:p>
    <w:p w:rsidR="001F3928" w:rsidRDefault="001F3928"/>
    <w:sectPr w:rsidR="001F3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E3B"/>
    <w:rsid w:val="001516D8"/>
    <w:rsid w:val="001F3928"/>
    <w:rsid w:val="0020668A"/>
    <w:rsid w:val="002E4DAE"/>
    <w:rsid w:val="004B4245"/>
    <w:rsid w:val="005C36DA"/>
    <w:rsid w:val="005D4661"/>
    <w:rsid w:val="006434B6"/>
    <w:rsid w:val="008E3E3B"/>
    <w:rsid w:val="00A60177"/>
    <w:rsid w:val="00D0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668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0668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668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0668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3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8</cp:revision>
  <dcterms:created xsi:type="dcterms:W3CDTF">2023-05-19T08:16:00Z</dcterms:created>
  <dcterms:modified xsi:type="dcterms:W3CDTF">2023-05-24T07:29:00Z</dcterms:modified>
</cp:coreProperties>
</file>