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B9A" w:rsidRPr="00C87B9A" w:rsidRDefault="00C87B9A" w:rsidP="00C87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B9A">
        <w:rPr>
          <w:rFonts w:ascii="Times New Roman" w:hAnsi="Times New Roman" w:cs="Times New Roman"/>
          <w:b/>
          <w:sz w:val="24"/>
          <w:szCs w:val="24"/>
        </w:rPr>
        <w:t>Sprawozdanie z pracy</w:t>
      </w:r>
    </w:p>
    <w:p w:rsidR="00C87B9A" w:rsidRPr="00C87B9A" w:rsidRDefault="00C87B9A" w:rsidP="00C87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B9A">
        <w:rPr>
          <w:rFonts w:ascii="Times New Roman" w:hAnsi="Times New Roman" w:cs="Times New Roman"/>
          <w:b/>
          <w:sz w:val="24"/>
          <w:szCs w:val="24"/>
        </w:rPr>
        <w:t>Komisji Rewizyjnej</w:t>
      </w:r>
    </w:p>
    <w:p w:rsidR="00FB3AA8" w:rsidRDefault="00C87B9A" w:rsidP="00C87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7B9A">
        <w:rPr>
          <w:rFonts w:ascii="Times New Roman" w:hAnsi="Times New Roman" w:cs="Times New Roman"/>
          <w:b/>
          <w:sz w:val="24"/>
          <w:szCs w:val="24"/>
        </w:rPr>
        <w:t>za II półrocze 2013 r.</w:t>
      </w:r>
    </w:p>
    <w:p w:rsidR="00C87B9A" w:rsidRDefault="00C87B9A" w:rsidP="00C87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44C5" w:rsidRDefault="008944C5" w:rsidP="00C87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Rewizyjna w II półroczu 2013 roku odbyła 10 posiedzeń w terminach od 11.09.2013 r. do 16.12.2013 r.</w:t>
      </w:r>
    </w:p>
    <w:p w:rsid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tematyką posiedzeń Komisji w obradach poza pracownikami urzędu uczestniczyli m. in:</w:t>
      </w:r>
    </w:p>
    <w:p w:rsidR="00C87B9A" w:rsidRDefault="00614130" w:rsidP="00C87B9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Małgorzata Janewicz – pracownik Miejsko-Gminnego Ośrodka Pomocy Społecznej </w:t>
      </w:r>
    </w:p>
    <w:p w:rsidR="00C87B9A" w:rsidRDefault="008F2B6D" w:rsidP="00C87B9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Bożena Szczepanik –Dyrektor Zespołu Szkół</w:t>
      </w:r>
    </w:p>
    <w:p w:rsidR="008F2B6D" w:rsidRDefault="008F2B6D" w:rsidP="00C87B9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Wioletta Kubiak – członek Zespołu Interdyscyplinarnego</w:t>
      </w:r>
    </w:p>
    <w:p w:rsid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Harmonogram spotkań oraz tematy posiedzeń przedstawiały się następująco:</w:t>
      </w:r>
    </w:p>
    <w:p w:rsidR="00C87B9A" w:rsidRPr="00303EE7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736">
        <w:rPr>
          <w:rFonts w:ascii="Times New Roman" w:hAnsi="Times New Roman" w:cs="Times New Roman"/>
          <w:b/>
          <w:sz w:val="24"/>
          <w:szCs w:val="24"/>
        </w:rPr>
        <w:t>11 września 2013 r.</w:t>
      </w:r>
      <w:r w:rsidRPr="00303EE7">
        <w:rPr>
          <w:rFonts w:ascii="Times New Roman" w:hAnsi="Times New Roman" w:cs="Times New Roman"/>
          <w:sz w:val="24"/>
          <w:szCs w:val="24"/>
        </w:rPr>
        <w:t xml:space="preserve"> – analiza sprawozdania z realizacji budżetu za I półrocze 2013 roku.</w:t>
      </w:r>
    </w:p>
    <w:p w:rsidR="00E81736" w:rsidRDefault="00E81736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zapoznała się i omówiła sprawozdanie z realizacji budżetu za I półrocze 2013 roku. </w:t>
      </w:r>
      <w:r w:rsidR="00ED3B0A">
        <w:rPr>
          <w:rFonts w:ascii="Times New Roman" w:hAnsi="Times New Roman" w:cs="Times New Roman"/>
          <w:sz w:val="24"/>
          <w:szCs w:val="24"/>
        </w:rPr>
        <w:t>Analiza budżetu omówiona przez Komisje dotyczyła:</w:t>
      </w:r>
    </w:p>
    <w:p w:rsidR="00E81736" w:rsidRDefault="00ED3B0A" w:rsidP="00E8173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ilości</w:t>
      </w:r>
      <w:r w:rsidR="00E81736">
        <w:rPr>
          <w:rFonts w:ascii="Times New Roman" w:hAnsi="Times New Roman" w:cs="Times New Roman"/>
          <w:sz w:val="24"/>
          <w:szCs w:val="24"/>
        </w:rPr>
        <w:t xml:space="preserve"> podjętych uchwał </w:t>
      </w:r>
      <w:r>
        <w:rPr>
          <w:rFonts w:ascii="Times New Roman" w:hAnsi="Times New Roman" w:cs="Times New Roman"/>
          <w:sz w:val="24"/>
          <w:szCs w:val="24"/>
        </w:rPr>
        <w:t xml:space="preserve"> i zarządzeń </w:t>
      </w:r>
      <w:r w:rsidR="00E81736">
        <w:rPr>
          <w:rFonts w:ascii="Times New Roman" w:hAnsi="Times New Roman" w:cs="Times New Roman"/>
          <w:sz w:val="24"/>
          <w:szCs w:val="24"/>
        </w:rPr>
        <w:t xml:space="preserve">zmieniających budżet w I półroczu 2013 r. </w:t>
      </w:r>
      <w:r w:rsidR="00B2750D">
        <w:rPr>
          <w:rFonts w:ascii="Times New Roman" w:hAnsi="Times New Roman" w:cs="Times New Roman"/>
          <w:sz w:val="24"/>
          <w:szCs w:val="24"/>
        </w:rPr>
        <w:t>;</w:t>
      </w:r>
    </w:p>
    <w:p w:rsidR="00E81736" w:rsidRDefault="00E81736" w:rsidP="00E8173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przeanalizowan</w:t>
      </w:r>
      <w:r w:rsidR="00ED3B0A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B0A">
        <w:rPr>
          <w:rFonts w:ascii="Times New Roman" w:hAnsi="Times New Roman" w:cs="Times New Roman"/>
          <w:sz w:val="24"/>
          <w:szCs w:val="24"/>
        </w:rPr>
        <w:t>ogólnego wykonania dochodów</w:t>
      </w:r>
      <w:r w:rsidR="00B2750D">
        <w:rPr>
          <w:rFonts w:ascii="Times New Roman" w:hAnsi="Times New Roman" w:cs="Times New Roman"/>
          <w:sz w:val="24"/>
          <w:szCs w:val="24"/>
        </w:rPr>
        <w:t>;</w:t>
      </w:r>
    </w:p>
    <w:p w:rsidR="00E81736" w:rsidRDefault="00ED3B0A" w:rsidP="00E8173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omówienia </w:t>
      </w:r>
      <w:r w:rsidR="00E81736">
        <w:rPr>
          <w:rFonts w:ascii="Times New Roman" w:hAnsi="Times New Roman" w:cs="Times New Roman"/>
          <w:sz w:val="24"/>
          <w:szCs w:val="24"/>
        </w:rPr>
        <w:t>zaplanowan</w:t>
      </w:r>
      <w:r>
        <w:rPr>
          <w:rFonts w:ascii="Times New Roman" w:hAnsi="Times New Roman" w:cs="Times New Roman"/>
          <w:sz w:val="24"/>
          <w:szCs w:val="24"/>
        </w:rPr>
        <w:t>ych wydatków</w:t>
      </w:r>
      <w:r w:rsidR="00B2750D">
        <w:rPr>
          <w:rFonts w:ascii="Times New Roman" w:hAnsi="Times New Roman" w:cs="Times New Roman"/>
          <w:sz w:val="24"/>
          <w:szCs w:val="24"/>
        </w:rPr>
        <w:t>;</w:t>
      </w:r>
    </w:p>
    <w:p w:rsidR="00ED3B0A" w:rsidRDefault="00ED3B0A" w:rsidP="00E8173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omówienia zobowiązań wymagalnych oraz pożyczek na dzień 30 czerwca 2013 r.</w:t>
      </w:r>
      <w:r w:rsidR="00B2750D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B0A" w:rsidRDefault="00ED3B0A" w:rsidP="00E81736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przeanalizowania pozyskanych środków pozabudżetowych</w:t>
      </w:r>
      <w:r w:rsidR="00B626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zakończonych i  rozliczonych projektów</w:t>
      </w:r>
      <w:r w:rsidR="00B2750D">
        <w:rPr>
          <w:rFonts w:ascii="Times New Roman" w:hAnsi="Times New Roman" w:cs="Times New Roman"/>
          <w:sz w:val="24"/>
          <w:szCs w:val="24"/>
        </w:rPr>
        <w:t>;</w:t>
      </w:r>
    </w:p>
    <w:p w:rsidR="00ED3B0A" w:rsidRDefault="00ED3B0A" w:rsidP="00ED3B0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omówienia trwających realizacji kilku projektów i zadań</w:t>
      </w:r>
      <w:r w:rsidR="00B2750D">
        <w:rPr>
          <w:rFonts w:ascii="Times New Roman" w:hAnsi="Times New Roman" w:cs="Times New Roman"/>
          <w:sz w:val="24"/>
          <w:szCs w:val="24"/>
        </w:rPr>
        <w:t>;</w:t>
      </w:r>
    </w:p>
    <w:p w:rsidR="00ED3B0A" w:rsidRDefault="00ED3B0A" w:rsidP="00ED3B0A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złożenia wniosków o dofinasowanie zadań</w:t>
      </w:r>
      <w:r w:rsidR="00B2750D">
        <w:rPr>
          <w:rFonts w:ascii="Times New Roman" w:hAnsi="Times New Roman" w:cs="Times New Roman"/>
          <w:sz w:val="24"/>
          <w:szCs w:val="24"/>
        </w:rPr>
        <w:t>.</w:t>
      </w:r>
    </w:p>
    <w:p w:rsidR="00ED3B0A" w:rsidRPr="00ED3B0A" w:rsidRDefault="00ED3B0A" w:rsidP="00ED3B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44C5" w:rsidRDefault="008944C5" w:rsidP="00C87B9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130" w:rsidRDefault="00614130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 września 2013 r. – </w:t>
      </w:r>
      <w:r>
        <w:rPr>
          <w:rFonts w:ascii="Times New Roman" w:hAnsi="Times New Roman" w:cs="Times New Roman"/>
          <w:sz w:val="24"/>
          <w:szCs w:val="24"/>
        </w:rPr>
        <w:t xml:space="preserve">wspólne posiedzenie Komisji </w:t>
      </w:r>
      <w:r w:rsidR="00B6265B">
        <w:rPr>
          <w:rFonts w:ascii="Times New Roman" w:hAnsi="Times New Roman" w:cs="Times New Roman"/>
          <w:sz w:val="24"/>
          <w:szCs w:val="24"/>
        </w:rPr>
        <w:t xml:space="preserve">z Komisją Budżetu i Finansów </w:t>
      </w:r>
      <w:r>
        <w:rPr>
          <w:rFonts w:ascii="Times New Roman" w:hAnsi="Times New Roman" w:cs="Times New Roman"/>
          <w:sz w:val="24"/>
          <w:szCs w:val="24"/>
        </w:rPr>
        <w:t>w</w:t>
      </w:r>
      <w:r w:rsidR="00B6265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sprawie omówienia i zaopiniowania uchwał na sesję Rady.</w:t>
      </w:r>
    </w:p>
    <w:p w:rsidR="00ED3B0A" w:rsidRDefault="00ED3B0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B0A" w:rsidRDefault="00ED3B0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B0A" w:rsidRDefault="00ED3B0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B0A" w:rsidRDefault="00ED3B0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4130" w:rsidRDefault="00614130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130">
        <w:rPr>
          <w:rFonts w:ascii="Times New Roman" w:hAnsi="Times New Roman" w:cs="Times New Roman"/>
          <w:b/>
          <w:sz w:val="24"/>
          <w:szCs w:val="24"/>
        </w:rPr>
        <w:t xml:space="preserve">02 października 2013 r.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614130">
        <w:rPr>
          <w:rFonts w:ascii="Times New Roman" w:hAnsi="Times New Roman" w:cs="Times New Roman"/>
          <w:sz w:val="24"/>
          <w:szCs w:val="24"/>
        </w:rPr>
        <w:t xml:space="preserve">posiedzenie Komisji w sprawie rozpatrzenia skargi Pana Jerzego Rudego. </w:t>
      </w:r>
    </w:p>
    <w:p w:rsidR="00614130" w:rsidRDefault="00614130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Członkowie komisji </w:t>
      </w:r>
      <w:r w:rsidR="008777F2">
        <w:rPr>
          <w:rFonts w:ascii="Times New Roman" w:hAnsi="Times New Roman" w:cs="Times New Roman"/>
          <w:sz w:val="24"/>
          <w:szCs w:val="24"/>
        </w:rPr>
        <w:t>rozpatrzyli pisemną skar</w:t>
      </w:r>
      <w:r w:rsidR="00CC5995">
        <w:rPr>
          <w:rFonts w:ascii="Times New Roman" w:hAnsi="Times New Roman" w:cs="Times New Roman"/>
          <w:sz w:val="24"/>
          <w:szCs w:val="24"/>
        </w:rPr>
        <w:t>gę Pana Jerzego Rudego dotyczącą</w:t>
      </w:r>
      <w:r w:rsidR="008777F2">
        <w:rPr>
          <w:rFonts w:ascii="Times New Roman" w:hAnsi="Times New Roman" w:cs="Times New Roman"/>
          <w:sz w:val="24"/>
          <w:szCs w:val="24"/>
        </w:rPr>
        <w:t xml:space="preserve"> ustawienia chłodni przez Pana Borowskiego przy wyjściu z posesji skarżącego. Komisja zapoznała się dokumentacją, stanowiskami spornych stron oraz udała się na wizję lokalną. </w:t>
      </w:r>
    </w:p>
    <w:p w:rsidR="00B2750D" w:rsidRDefault="00B2750D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Rewizyjna uznała, że skarga w punkcie dotyczącym dzierżawy działki jest niezasadna, a  w zakresie usytuowania chłodni zasadna. </w:t>
      </w:r>
    </w:p>
    <w:p w:rsidR="00ED3B0A" w:rsidRDefault="00ED3B0A" w:rsidP="008944C5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7F2" w:rsidRDefault="008944C5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 października 2013 r.</w:t>
      </w:r>
      <w:r w:rsidR="008F2B6D" w:rsidRPr="008F2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B6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F2B6D">
        <w:rPr>
          <w:rFonts w:ascii="Times New Roman" w:hAnsi="Times New Roman" w:cs="Times New Roman"/>
          <w:sz w:val="24"/>
          <w:szCs w:val="24"/>
        </w:rPr>
        <w:t xml:space="preserve">wspólne posiedzenie komisji w sprawie omówienia i  zaopiniowania uchwał na sesję Rady. </w:t>
      </w:r>
    </w:p>
    <w:p w:rsidR="00ED3B0A" w:rsidRDefault="00ED3B0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2B6D" w:rsidRDefault="008F2B6D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07 listopada 2013 r.</w:t>
      </w:r>
      <w:r>
        <w:rPr>
          <w:rFonts w:ascii="Times New Roman" w:hAnsi="Times New Roman" w:cs="Times New Roman"/>
          <w:sz w:val="24"/>
          <w:szCs w:val="24"/>
        </w:rPr>
        <w:t xml:space="preserve"> – analiza funkcjonowania i utrzymania oświaty. Kontrola założeń i  wykonania programu profilaktyki i rozwiazywania problemów alkoholowych i innych uzależnień oraz przemocy w rodzinie, ochrony ofiar przemocy w  2012 r. </w:t>
      </w:r>
    </w:p>
    <w:p w:rsidR="008F2B6D" w:rsidRDefault="008F2B6D" w:rsidP="008F2B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Dyrektor Zespołu Szkół przedstawiła Komisji zasady funkcjonowania oświaty. </w:t>
      </w:r>
    </w:p>
    <w:p w:rsidR="00C6122F" w:rsidRDefault="00B6265B" w:rsidP="008F2B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Maria Rogińska z panią</w:t>
      </w:r>
      <w:r w:rsidR="00C6122F">
        <w:rPr>
          <w:rFonts w:ascii="Times New Roman" w:hAnsi="Times New Roman" w:cs="Times New Roman"/>
          <w:sz w:val="24"/>
          <w:szCs w:val="24"/>
        </w:rPr>
        <w:t xml:space="preserve"> Wiolett</w:t>
      </w:r>
      <w:r>
        <w:rPr>
          <w:rFonts w:ascii="Times New Roman" w:hAnsi="Times New Roman" w:cs="Times New Roman"/>
          <w:sz w:val="24"/>
          <w:szCs w:val="24"/>
        </w:rPr>
        <w:t>ą</w:t>
      </w:r>
      <w:r w:rsidR="00C6122F">
        <w:rPr>
          <w:rFonts w:ascii="Times New Roman" w:hAnsi="Times New Roman" w:cs="Times New Roman"/>
          <w:sz w:val="24"/>
          <w:szCs w:val="24"/>
        </w:rPr>
        <w:t xml:space="preserve"> Kubiak zapoznały członków komisji ze sposobem wdrażania programu profilaktyki i rozwiązywania problemów alkoholowych i innych uzależnień  w Gminie Frombork. Członkom Komisji zostały przedstawione  również zadania zrealizowane dzięki środk</w:t>
      </w:r>
      <w:r>
        <w:rPr>
          <w:rFonts w:ascii="Times New Roman" w:hAnsi="Times New Roman" w:cs="Times New Roman"/>
          <w:sz w:val="24"/>
          <w:szCs w:val="24"/>
        </w:rPr>
        <w:t>om</w:t>
      </w:r>
      <w:r w:rsidR="00C6122F">
        <w:rPr>
          <w:rFonts w:ascii="Times New Roman" w:hAnsi="Times New Roman" w:cs="Times New Roman"/>
          <w:sz w:val="24"/>
          <w:szCs w:val="24"/>
        </w:rPr>
        <w:t xml:space="preserve"> uzyskany</w:t>
      </w:r>
      <w:r>
        <w:rPr>
          <w:rFonts w:ascii="Times New Roman" w:hAnsi="Times New Roman" w:cs="Times New Roman"/>
          <w:sz w:val="24"/>
          <w:szCs w:val="24"/>
        </w:rPr>
        <w:t>m</w:t>
      </w:r>
      <w:r w:rsidR="00C6122F">
        <w:rPr>
          <w:rFonts w:ascii="Times New Roman" w:hAnsi="Times New Roman" w:cs="Times New Roman"/>
          <w:sz w:val="24"/>
          <w:szCs w:val="24"/>
        </w:rPr>
        <w:t xml:space="preserve"> z koncesji na sprzedaż alkoholu. </w:t>
      </w:r>
    </w:p>
    <w:p w:rsidR="00ED3B0A" w:rsidRDefault="00ED3B0A" w:rsidP="008F2B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122F" w:rsidRPr="00C6122F" w:rsidRDefault="00C6122F" w:rsidP="008F2B6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22F">
        <w:rPr>
          <w:rFonts w:ascii="Times New Roman" w:hAnsi="Times New Roman" w:cs="Times New Roman"/>
          <w:b/>
          <w:sz w:val="24"/>
          <w:szCs w:val="24"/>
        </w:rPr>
        <w:t xml:space="preserve">21 listopada 2013 r.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C61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122F">
        <w:rPr>
          <w:rFonts w:ascii="Times New Roman" w:hAnsi="Times New Roman" w:cs="Times New Roman"/>
          <w:sz w:val="24"/>
          <w:szCs w:val="24"/>
        </w:rPr>
        <w:t>analiza współpracy gminy z organizacjami pozarządowymi.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F2B6D" w:rsidRDefault="009F7E4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sekretarz gminy Maria Rogińska przedstawiła Komisji zasady współpracy gminy z</w:t>
      </w:r>
      <w:r>
        <w:t> </w:t>
      </w:r>
      <w:r>
        <w:rPr>
          <w:rFonts w:ascii="Times New Roman" w:hAnsi="Times New Roman" w:cs="Times New Roman"/>
          <w:sz w:val="24"/>
          <w:szCs w:val="24"/>
        </w:rPr>
        <w:t xml:space="preserve"> organizacjami pozarządowymi.  Komisja zapoznał</w:t>
      </w:r>
      <w:r w:rsidR="006066D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się </w:t>
      </w:r>
      <w:r w:rsidR="00B6265B">
        <w:rPr>
          <w:rFonts w:ascii="Times New Roman" w:hAnsi="Times New Roman" w:cs="Times New Roman"/>
          <w:sz w:val="24"/>
          <w:szCs w:val="24"/>
        </w:rPr>
        <w:t>z danymi o organizacjach pozarządowych.</w:t>
      </w:r>
    </w:p>
    <w:p w:rsidR="00B6265B" w:rsidRDefault="00B6265B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wysłuchała propozycji przedstawionych </w:t>
      </w:r>
      <w:r w:rsidR="00B2750D">
        <w:rPr>
          <w:rFonts w:ascii="Times New Roman" w:hAnsi="Times New Roman" w:cs="Times New Roman"/>
          <w:sz w:val="24"/>
          <w:szCs w:val="24"/>
        </w:rPr>
        <w:t xml:space="preserve">przez </w:t>
      </w:r>
      <w:r>
        <w:rPr>
          <w:rFonts w:ascii="Times New Roman" w:hAnsi="Times New Roman" w:cs="Times New Roman"/>
          <w:sz w:val="24"/>
          <w:szCs w:val="24"/>
        </w:rPr>
        <w:t>Lokalną Grupę Rybacką dotycząc</w:t>
      </w:r>
      <w:r w:rsidR="00B2750D">
        <w:rPr>
          <w:rFonts w:ascii="Times New Roman" w:hAnsi="Times New Roman" w:cs="Times New Roman"/>
          <w:sz w:val="24"/>
          <w:szCs w:val="24"/>
        </w:rPr>
        <w:t xml:space="preserve">ych </w:t>
      </w:r>
      <w:r>
        <w:rPr>
          <w:rFonts w:ascii="Times New Roman" w:hAnsi="Times New Roman" w:cs="Times New Roman"/>
          <w:sz w:val="24"/>
          <w:szCs w:val="24"/>
        </w:rPr>
        <w:t xml:space="preserve">umożliwienia powstania biura </w:t>
      </w:r>
      <w:r w:rsidR="00B2750D">
        <w:rPr>
          <w:rFonts w:ascii="Times New Roman" w:hAnsi="Times New Roman" w:cs="Times New Roman"/>
          <w:sz w:val="24"/>
          <w:szCs w:val="24"/>
        </w:rPr>
        <w:t>tej organizacji</w:t>
      </w:r>
      <w:r>
        <w:rPr>
          <w:rFonts w:ascii="Times New Roman" w:hAnsi="Times New Roman" w:cs="Times New Roman"/>
          <w:sz w:val="24"/>
          <w:szCs w:val="24"/>
        </w:rPr>
        <w:t xml:space="preserve"> we Fromborku oraz zapoznała się z projektem realizowanym przez Muzeum Mikołaja Kopernika we Fromborku – Park Astronomiczny na Żurawiej Górze.</w:t>
      </w:r>
    </w:p>
    <w:p w:rsidR="00B6265B" w:rsidRDefault="00B6265B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E4A" w:rsidRDefault="009F7E4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4A">
        <w:rPr>
          <w:rFonts w:ascii="Times New Roman" w:hAnsi="Times New Roman" w:cs="Times New Roman"/>
          <w:b/>
          <w:sz w:val="24"/>
          <w:szCs w:val="24"/>
        </w:rPr>
        <w:t>26 listopada 2013 r. -</w:t>
      </w:r>
      <w:r w:rsidRPr="009F7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wspólne posiedzenie komisji w sprawie omówienia i  zaopiniowania uchwał na sesję Rady.</w:t>
      </w:r>
    </w:p>
    <w:p w:rsidR="00ED3B0A" w:rsidRDefault="00ED3B0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E4A" w:rsidRDefault="009F7E4A" w:rsidP="00C612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02 grudnia 2013 r. </w:t>
      </w:r>
      <w:r w:rsidR="00A91D70">
        <w:rPr>
          <w:rFonts w:ascii="Times New Roman" w:hAnsi="Times New Roman" w:cs="Times New Roman"/>
          <w:b/>
          <w:sz w:val="24"/>
          <w:szCs w:val="24"/>
        </w:rPr>
        <w:t>–</w:t>
      </w:r>
      <w:r w:rsidR="00A91D70" w:rsidRPr="00A91D70">
        <w:rPr>
          <w:rFonts w:ascii="Times New Roman" w:hAnsi="Times New Roman" w:cs="Times New Roman"/>
          <w:sz w:val="24"/>
          <w:szCs w:val="24"/>
        </w:rPr>
        <w:t xml:space="preserve"> analiza</w:t>
      </w:r>
      <w:r w:rsidR="00A91D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1D70" w:rsidRPr="00A91D70">
        <w:rPr>
          <w:rFonts w:ascii="Times New Roman" w:hAnsi="Times New Roman" w:cs="Times New Roman"/>
          <w:sz w:val="24"/>
          <w:szCs w:val="24"/>
        </w:rPr>
        <w:t>planu budżetowego na</w:t>
      </w:r>
      <w:r w:rsidR="008944C5">
        <w:rPr>
          <w:rFonts w:ascii="Times New Roman" w:hAnsi="Times New Roman" w:cs="Times New Roman"/>
          <w:sz w:val="24"/>
          <w:szCs w:val="24"/>
        </w:rPr>
        <w:t xml:space="preserve"> </w:t>
      </w:r>
      <w:r w:rsidR="00A91D70" w:rsidRPr="00A91D70">
        <w:rPr>
          <w:rFonts w:ascii="Times New Roman" w:hAnsi="Times New Roman" w:cs="Times New Roman"/>
          <w:sz w:val="24"/>
          <w:szCs w:val="24"/>
        </w:rPr>
        <w:t>2014 rok.</w:t>
      </w:r>
      <w:r w:rsidR="00A91D7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91D70" w:rsidRDefault="00A91D70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1D70">
        <w:rPr>
          <w:rFonts w:ascii="Times New Roman" w:hAnsi="Times New Roman" w:cs="Times New Roman"/>
          <w:sz w:val="24"/>
          <w:szCs w:val="24"/>
        </w:rPr>
        <w:lastRenderedPageBreak/>
        <w:t xml:space="preserve">Komisja zapoznała się z projektem budżetu na 2014 rok oraz </w:t>
      </w:r>
      <w:r>
        <w:rPr>
          <w:rFonts w:ascii="Times New Roman" w:hAnsi="Times New Roman" w:cs="Times New Roman"/>
          <w:sz w:val="24"/>
          <w:szCs w:val="24"/>
        </w:rPr>
        <w:t>sporządziła  pozytywną opinię dotyczącą projektu budżetu na 2014 rok.</w:t>
      </w:r>
    </w:p>
    <w:p w:rsidR="00ED3B0A" w:rsidRDefault="00ED3B0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1D70" w:rsidRPr="00A91D70" w:rsidRDefault="00A91D70" w:rsidP="00C612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1D70">
        <w:rPr>
          <w:rFonts w:ascii="Times New Roman" w:hAnsi="Times New Roman" w:cs="Times New Roman"/>
          <w:b/>
          <w:sz w:val="24"/>
          <w:szCs w:val="24"/>
        </w:rPr>
        <w:t xml:space="preserve">11 grudnia 2013 r.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A91D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1D70">
        <w:rPr>
          <w:rFonts w:ascii="Times New Roman" w:hAnsi="Times New Roman" w:cs="Times New Roman"/>
          <w:sz w:val="24"/>
          <w:szCs w:val="24"/>
        </w:rPr>
        <w:t>opracowanie planu komisji na 2014 rok</w:t>
      </w:r>
      <w:r w:rsidR="00B626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1D70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ponowne rozpatrzenie skargi Pana Jerzego Rudego.</w:t>
      </w:r>
      <w:r w:rsidR="00B6265B">
        <w:rPr>
          <w:rFonts w:ascii="Times New Roman" w:hAnsi="Times New Roman" w:cs="Times New Roman"/>
          <w:sz w:val="24"/>
          <w:szCs w:val="24"/>
        </w:rPr>
        <w:t xml:space="preserve"> Komisja Rewizyjna podtrzymał</w:t>
      </w:r>
      <w:r w:rsidR="00B2750D">
        <w:rPr>
          <w:rFonts w:ascii="Times New Roman" w:hAnsi="Times New Roman" w:cs="Times New Roman"/>
          <w:sz w:val="24"/>
          <w:szCs w:val="24"/>
        </w:rPr>
        <w:t xml:space="preserve">a swoje stanowisko z dnia 02.10.2013 r. </w:t>
      </w:r>
    </w:p>
    <w:p w:rsidR="00ED3B0A" w:rsidRDefault="00ED3B0A" w:rsidP="00C612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1D70" w:rsidRPr="00A91D70" w:rsidRDefault="00CC5995" w:rsidP="00C6122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 grudnia 2013 r. </w:t>
      </w:r>
      <w:r w:rsidR="00ED3B0A">
        <w:rPr>
          <w:rFonts w:ascii="Times New Roman" w:hAnsi="Times New Roman" w:cs="Times New Roman"/>
          <w:b/>
          <w:sz w:val="24"/>
          <w:szCs w:val="24"/>
        </w:rPr>
        <w:t>–</w:t>
      </w:r>
      <w:r w:rsidR="00A91D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1D70">
        <w:rPr>
          <w:rFonts w:ascii="Times New Roman" w:hAnsi="Times New Roman" w:cs="Times New Roman"/>
          <w:sz w:val="24"/>
          <w:szCs w:val="24"/>
        </w:rPr>
        <w:t>wspólne posiedzenie komisji w sprawie omówienia i  zaopiniowania uchwał na sesję Rady.</w:t>
      </w:r>
    </w:p>
    <w:p w:rsidR="00C87B9A" w:rsidRPr="00C87B9A" w:rsidRDefault="00C87B9A" w:rsidP="00C87B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7B9A" w:rsidRDefault="00ED3B0A" w:rsidP="00ED3B0A">
      <w:pPr>
        <w:rPr>
          <w:b/>
        </w:rPr>
      </w:pPr>
      <w:r>
        <w:rPr>
          <w:b/>
        </w:rPr>
        <w:t>Komisja Rewizyjna zrealizował</w:t>
      </w:r>
      <w:r w:rsidR="002F01F6">
        <w:rPr>
          <w:b/>
        </w:rPr>
        <w:t>a</w:t>
      </w:r>
      <w:r>
        <w:rPr>
          <w:b/>
        </w:rPr>
        <w:t xml:space="preserve"> wszystkie tematy zawarte w planie pracy komisji na I</w:t>
      </w:r>
      <w:r w:rsidR="00B6265B">
        <w:rPr>
          <w:b/>
        </w:rPr>
        <w:t>I</w:t>
      </w:r>
      <w:r>
        <w:rPr>
          <w:b/>
        </w:rPr>
        <w:t xml:space="preserve"> półrocze 2013 roku.</w:t>
      </w:r>
    </w:p>
    <w:p w:rsidR="00ED3B0A" w:rsidRPr="00ED3B0A" w:rsidRDefault="00CC5995" w:rsidP="00ED3B0A">
      <w:r>
        <w:t>Protokoły z posiedzeń Komisji R</w:t>
      </w:r>
      <w:r w:rsidR="00ED3B0A" w:rsidRPr="00ED3B0A">
        <w:t xml:space="preserve">ewizyjnej dostępne są w biurze Rady </w:t>
      </w:r>
    </w:p>
    <w:p w:rsidR="00CC5995" w:rsidRDefault="00CC5995" w:rsidP="00FB1AF3">
      <w:pPr>
        <w:jc w:val="right"/>
      </w:pPr>
    </w:p>
    <w:p w:rsidR="00FB1AF3" w:rsidRPr="00FB1AF3" w:rsidRDefault="00FB1AF3" w:rsidP="00FB1AF3">
      <w:pPr>
        <w:jc w:val="right"/>
      </w:pPr>
      <w:bookmarkStart w:id="0" w:name="_GoBack"/>
      <w:bookmarkEnd w:id="0"/>
    </w:p>
    <w:sectPr w:rsidR="00FB1AF3" w:rsidRPr="00FB1A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97235"/>
    <w:multiLevelType w:val="hybridMultilevel"/>
    <w:tmpl w:val="78E6A6E4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AD2E0E"/>
    <w:multiLevelType w:val="hybridMultilevel"/>
    <w:tmpl w:val="014053F2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F72FE8"/>
    <w:multiLevelType w:val="hybridMultilevel"/>
    <w:tmpl w:val="1B1C726A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A92E31"/>
    <w:multiLevelType w:val="hybridMultilevel"/>
    <w:tmpl w:val="72F45E2E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B9A"/>
    <w:rsid w:val="002F01F6"/>
    <w:rsid w:val="00303EE7"/>
    <w:rsid w:val="006066D3"/>
    <w:rsid w:val="00614130"/>
    <w:rsid w:val="008777F2"/>
    <w:rsid w:val="008944C5"/>
    <w:rsid w:val="008F2B6D"/>
    <w:rsid w:val="009F7E4A"/>
    <w:rsid w:val="00A91D70"/>
    <w:rsid w:val="00AD7628"/>
    <w:rsid w:val="00B2750D"/>
    <w:rsid w:val="00B6265B"/>
    <w:rsid w:val="00C6122F"/>
    <w:rsid w:val="00C87B9A"/>
    <w:rsid w:val="00CC5995"/>
    <w:rsid w:val="00E81736"/>
    <w:rsid w:val="00E8722B"/>
    <w:rsid w:val="00ED3B0A"/>
    <w:rsid w:val="00FB1AF3"/>
    <w:rsid w:val="00FB3AA8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B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B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552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Biuro Rady</cp:lastModifiedBy>
  <cp:revision>8</cp:revision>
  <cp:lastPrinted>2014-01-14T12:32:00Z</cp:lastPrinted>
  <dcterms:created xsi:type="dcterms:W3CDTF">2014-01-14T08:29:00Z</dcterms:created>
  <dcterms:modified xsi:type="dcterms:W3CDTF">2014-02-03T09:21:00Z</dcterms:modified>
</cp:coreProperties>
</file>