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D61" w:rsidRPr="00EA7D3C" w:rsidRDefault="00FE2D61" w:rsidP="00FE2D61">
      <w:pPr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Załącznik nr 3</w:t>
      </w:r>
    </w:p>
    <w:p w:rsidR="00FE2D61" w:rsidRPr="00EA7D3C" w:rsidRDefault="005E476F" w:rsidP="00FE2D61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do zaproszenia do złożenia oferty </w:t>
      </w:r>
      <w:r w:rsidR="00754794">
        <w:rPr>
          <w:rFonts w:ascii="Times New Roman" w:hAnsi="Times New Roman"/>
        </w:rPr>
        <w:t>RB.271.2.2018</w:t>
      </w:r>
      <w:r w:rsidRPr="00AE0723">
        <w:rPr>
          <w:rFonts w:ascii="Times New Roman" w:hAnsi="Times New Roman"/>
        </w:rPr>
        <w:t>.GA</w:t>
      </w:r>
      <w:r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 xml:space="preserve">z dnia </w:t>
      </w:r>
      <w:r w:rsidR="00754794">
        <w:rPr>
          <w:rFonts w:ascii="Times New Roman" w:hAnsi="Times New Roman"/>
        </w:rPr>
        <w:t>11 maja 2018</w:t>
      </w:r>
      <w:r>
        <w:rPr>
          <w:rFonts w:ascii="Times New Roman" w:hAnsi="Times New Roman"/>
        </w:rPr>
        <w:t xml:space="preserve"> r.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7"/>
        <w:gridCol w:w="1430"/>
        <w:gridCol w:w="1557"/>
      </w:tblGrid>
      <w:tr w:rsidR="000E01DE" w:rsidRPr="00EA7D3C" w:rsidTr="0000232C">
        <w:trPr>
          <w:trHeight w:val="277"/>
        </w:trPr>
        <w:tc>
          <w:tcPr>
            <w:tcW w:w="10778" w:type="dxa"/>
            <w:gridSpan w:val="3"/>
          </w:tcPr>
          <w:p w:rsidR="000E01DE" w:rsidRPr="00EA7D3C" w:rsidRDefault="000E01DE" w:rsidP="00EA32ED">
            <w:pPr>
              <w:spacing w:after="0"/>
              <w:jc w:val="both"/>
              <w:rPr>
                <w:rFonts w:ascii="Times New Roman" w:hAnsi="Times New Roman"/>
              </w:rPr>
            </w:pPr>
            <w:r w:rsidRPr="00EA7D3C">
              <w:rPr>
                <w:rFonts w:ascii="Times New Roman" w:hAnsi="Times New Roman"/>
              </w:rPr>
              <w:t>KOSZTORYS OFERTOWY NA WYKONANIE MONITORINGU SKŁADOWISKA ODPADÓW</w:t>
            </w:r>
          </w:p>
        </w:tc>
      </w:tr>
      <w:tr w:rsidR="001C0FFE" w:rsidRPr="00EA7D3C" w:rsidTr="0000232C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Przedmiot badań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Cena jednostkowa</w:t>
            </w:r>
          </w:p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netto (zł)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Cena jednostkowa</w:t>
            </w:r>
          </w:p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brutto(zł)</w:t>
            </w: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8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ETAP I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/RAZEM CENA (pozycje 1, 2, 3)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Hg, OWO, WWA</w:t>
            </w:r>
          </w:p>
          <w:p w:rsidR="001C0FFE" w:rsidRPr="00EA7D3C" w:rsidRDefault="0035371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</w:t>
            </w:r>
            <w:r w:rsidR="00754794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anie w miesiącach: czerwiec 2018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</w:t>
            </w:r>
            <w:r w:rsidR="0035371E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unktów poboru wód podziemnych: 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P-2, P-3, studnia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Hg, OWO, WWA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</w:t>
            </w:r>
            <w:r w:rsidR="0035371E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adanie w miesiącach: 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czerwiec 201</w:t>
            </w:r>
            <w:r w:rsidR="00754794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8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punktów poboru wód odciekowych:  studnia odciekowa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Analiza emisji i składu gazu składowiskowego  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W zakresie: tlen, dwutlenek węgla, metan, emisja 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Badania w miesiącach: czerwiec 201</w:t>
            </w:r>
            <w:r w:rsidR="00754794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8</w:t>
            </w:r>
          </w:p>
          <w:p w:rsidR="001C0FFE" w:rsidRPr="00EA7D3C" w:rsidRDefault="001C0FFE" w:rsidP="0035371E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punktów pomiarowych: otwór odgazowujący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0232C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2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ETAP II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/RAZEM CENA (pozycje- od  4  do 11)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4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</w:p>
          <w:p w:rsidR="001C0FFE" w:rsidRPr="00EA7D3C" w:rsidRDefault="0035371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Badanie w miesiącach: 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grudzień 2018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poboru wód podziemnych:  P-2, P-3, studnia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8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</w:p>
          <w:p w:rsidR="001C0FFE" w:rsidRPr="00EA7D3C" w:rsidRDefault="001C0FFE" w:rsidP="003A6AD9">
            <w:pPr>
              <w:spacing w:after="0" w:line="240" w:lineRule="auto"/>
              <w:ind w:left="284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Badanie w miesiącach:   grudzień 201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8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poboru wód odciekowych:  studnia odciekowa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9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Analiza emisji i składu gazu </w:t>
            </w:r>
            <w:proofErr w:type="spellStart"/>
            <w:r w:rsidRPr="00EA7D3C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W zakresie: tlen, dwutlenek węgla, metan, emisja 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Badania w miesiącach: grudzień 201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8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pomiarowych: otwór odgazowujący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Ocena przebiegu osiada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nia składowiska  – grudzień 2018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W oparciu o repery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Kontrola stateczności zboczy – grudzień 201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8</w:t>
            </w:r>
          </w:p>
          <w:p w:rsidR="001C0FFE" w:rsidRPr="00EA7D3C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Ilość miejsc w których należy wykonać stateczność: </w:t>
            </w:r>
            <w:bookmarkStart w:id="0" w:name="_GoBack"/>
            <w:bookmarkEnd w:id="0"/>
            <w:r w:rsidRPr="00EA7D3C">
              <w:rPr>
                <w:rFonts w:ascii="Times New Roman" w:eastAsia="Times New Roman" w:hAnsi="Times New Roman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Sprawność systemu odprowadzania gazu </w:t>
            </w:r>
            <w:proofErr w:type="spellStart"/>
            <w:r w:rsidRPr="00EA7D3C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(1 otwór odgazowujący) – grudzień 201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Zakup opadów atmosferycznych ze st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acji meteorologicznej Pomiar o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padów at</w:t>
            </w:r>
            <w:r w:rsidR="003A6AD9">
              <w:rPr>
                <w:rFonts w:ascii="Times New Roman" w:eastAsia="Times New Roman" w:hAnsi="Times New Roman"/>
                <w:lang w:eastAsia="pl-PL"/>
              </w:rPr>
              <w:t>mosferycznych w ujęciu dobo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wym za rok 2018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1C0FFE" w:rsidRPr="00EA7D3C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Opracowanie raportu rocznego do 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15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l</w:t>
            </w:r>
            <w:r w:rsidR="00754794">
              <w:rPr>
                <w:rFonts w:ascii="Times New Roman" w:eastAsia="Times New Roman" w:hAnsi="Times New Roman"/>
                <w:lang w:eastAsia="pl-PL"/>
              </w:rPr>
              <w:t>utego 2019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roku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A7D3C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1C0FFE" w:rsidRPr="00EA7D3C" w:rsidTr="000E01DE">
        <w:trPr>
          <w:trHeight w:val="600"/>
        </w:trPr>
        <w:tc>
          <w:tcPr>
            <w:tcW w:w="7770" w:type="dxa"/>
          </w:tcPr>
          <w:p w:rsidR="001C0FFE" w:rsidRPr="00EA7D3C" w:rsidRDefault="001C0FFE" w:rsidP="007D0FEF">
            <w:pPr>
              <w:jc w:val="both"/>
              <w:rPr>
                <w:rFonts w:ascii="Times New Roman" w:hAnsi="Times New Roman"/>
                <w:b/>
              </w:rPr>
            </w:pPr>
            <w:r w:rsidRPr="00EA7D3C">
              <w:rPr>
                <w:rFonts w:ascii="Times New Roman" w:hAnsi="Times New Roman"/>
                <w:b/>
              </w:rPr>
              <w:t xml:space="preserve">RAZEM CENA </w:t>
            </w:r>
            <w:r w:rsidRPr="00EA7D3C">
              <w:rPr>
                <w:rFonts w:ascii="Times New Roman" w:hAnsi="Times New Roman"/>
              </w:rPr>
              <w:t>(pozycja od 1 do 11):</w:t>
            </w:r>
          </w:p>
        </w:tc>
        <w:tc>
          <w:tcPr>
            <w:tcW w:w="1430" w:type="dxa"/>
          </w:tcPr>
          <w:p w:rsidR="001C0FFE" w:rsidRPr="00EA7D3C" w:rsidRDefault="001C0FFE" w:rsidP="007D0FE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78" w:type="dxa"/>
          </w:tcPr>
          <w:p w:rsidR="001C0FFE" w:rsidRPr="00EA7D3C" w:rsidRDefault="001C0FFE" w:rsidP="007D0FE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8D4D55" w:rsidRPr="00EA7D3C" w:rsidRDefault="008D4D55" w:rsidP="00FD660C">
      <w:pPr>
        <w:jc w:val="both"/>
        <w:rPr>
          <w:rFonts w:ascii="Times New Roman" w:hAnsi="Times New Roman"/>
          <w:b/>
        </w:rPr>
      </w:pPr>
    </w:p>
    <w:sectPr w:rsidR="008D4D55" w:rsidRPr="00EA7D3C" w:rsidSect="00FD660C">
      <w:pgSz w:w="11906" w:h="16838"/>
      <w:pgMar w:top="1560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435745"/>
    <w:multiLevelType w:val="hybridMultilevel"/>
    <w:tmpl w:val="F8069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E8506D"/>
    <w:multiLevelType w:val="hybridMultilevel"/>
    <w:tmpl w:val="59BAA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6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3"/>
  </w:num>
  <w:num w:numId="10">
    <w:abstractNumId w:val="35"/>
  </w:num>
  <w:num w:numId="11">
    <w:abstractNumId w:val="10"/>
  </w:num>
  <w:num w:numId="12">
    <w:abstractNumId w:val="22"/>
  </w:num>
  <w:num w:numId="13">
    <w:abstractNumId w:val="9"/>
  </w:num>
  <w:num w:numId="14">
    <w:abstractNumId w:val="38"/>
  </w:num>
  <w:num w:numId="15">
    <w:abstractNumId w:val="18"/>
  </w:num>
  <w:num w:numId="16">
    <w:abstractNumId w:val="2"/>
  </w:num>
  <w:num w:numId="17">
    <w:abstractNumId w:val="31"/>
  </w:num>
  <w:num w:numId="18">
    <w:abstractNumId w:val="37"/>
  </w:num>
  <w:num w:numId="19">
    <w:abstractNumId w:val="26"/>
  </w:num>
  <w:num w:numId="20">
    <w:abstractNumId w:val="15"/>
  </w:num>
  <w:num w:numId="21">
    <w:abstractNumId w:val="24"/>
  </w:num>
  <w:num w:numId="22">
    <w:abstractNumId w:val="20"/>
  </w:num>
  <w:num w:numId="23">
    <w:abstractNumId w:val="5"/>
  </w:num>
  <w:num w:numId="24">
    <w:abstractNumId w:val="17"/>
  </w:num>
  <w:num w:numId="25">
    <w:abstractNumId w:val="42"/>
  </w:num>
  <w:num w:numId="26">
    <w:abstractNumId w:val="40"/>
  </w:num>
  <w:num w:numId="27">
    <w:abstractNumId w:val="11"/>
  </w:num>
  <w:num w:numId="28">
    <w:abstractNumId w:val="7"/>
  </w:num>
  <w:num w:numId="29">
    <w:abstractNumId w:val="34"/>
  </w:num>
  <w:num w:numId="30">
    <w:abstractNumId w:val="41"/>
  </w:num>
  <w:num w:numId="31">
    <w:abstractNumId w:val="12"/>
  </w:num>
  <w:num w:numId="32">
    <w:abstractNumId w:val="16"/>
  </w:num>
  <w:num w:numId="33">
    <w:abstractNumId w:val="32"/>
  </w:num>
  <w:num w:numId="34">
    <w:abstractNumId w:val="29"/>
  </w:num>
  <w:num w:numId="35">
    <w:abstractNumId w:val="23"/>
  </w:num>
  <w:num w:numId="36">
    <w:abstractNumId w:val="3"/>
  </w:num>
  <w:num w:numId="37">
    <w:abstractNumId w:val="30"/>
  </w:num>
  <w:num w:numId="38">
    <w:abstractNumId w:val="39"/>
  </w:num>
  <w:num w:numId="39">
    <w:abstractNumId w:val="28"/>
  </w:num>
  <w:num w:numId="40">
    <w:abstractNumId w:val="0"/>
  </w:num>
  <w:num w:numId="41">
    <w:abstractNumId w:val="27"/>
  </w:num>
  <w:num w:numId="42">
    <w:abstractNumId w:val="25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0232C"/>
    <w:rsid w:val="000374F1"/>
    <w:rsid w:val="00037687"/>
    <w:rsid w:val="00040B59"/>
    <w:rsid w:val="000506DB"/>
    <w:rsid w:val="0005267A"/>
    <w:rsid w:val="000618BF"/>
    <w:rsid w:val="00066764"/>
    <w:rsid w:val="00080A4E"/>
    <w:rsid w:val="00081A41"/>
    <w:rsid w:val="0009157E"/>
    <w:rsid w:val="000B714D"/>
    <w:rsid w:val="000E01DE"/>
    <w:rsid w:val="000E4C08"/>
    <w:rsid w:val="000F21B3"/>
    <w:rsid w:val="00105DF2"/>
    <w:rsid w:val="00126CDF"/>
    <w:rsid w:val="00152A63"/>
    <w:rsid w:val="001764D4"/>
    <w:rsid w:val="001870A1"/>
    <w:rsid w:val="001C0FFE"/>
    <w:rsid w:val="001C7686"/>
    <w:rsid w:val="001F7676"/>
    <w:rsid w:val="00221898"/>
    <w:rsid w:val="00231742"/>
    <w:rsid w:val="00237556"/>
    <w:rsid w:val="002615F5"/>
    <w:rsid w:val="00270C2B"/>
    <w:rsid w:val="002939CC"/>
    <w:rsid w:val="002E1A48"/>
    <w:rsid w:val="002F4FAE"/>
    <w:rsid w:val="003101A8"/>
    <w:rsid w:val="00317A8C"/>
    <w:rsid w:val="003249D1"/>
    <w:rsid w:val="00343396"/>
    <w:rsid w:val="0035371E"/>
    <w:rsid w:val="00365B29"/>
    <w:rsid w:val="00366A0D"/>
    <w:rsid w:val="0037777B"/>
    <w:rsid w:val="003A6AD9"/>
    <w:rsid w:val="003C15D6"/>
    <w:rsid w:val="003C3C8B"/>
    <w:rsid w:val="003C6398"/>
    <w:rsid w:val="003E16F7"/>
    <w:rsid w:val="00404AC9"/>
    <w:rsid w:val="00411F4B"/>
    <w:rsid w:val="00443CCC"/>
    <w:rsid w:val="00444F36"/>
    <w:rsid w:val="00470F35"/>
    <w:rsid w:val="00472C23"/>
    <w:rsid w:val="004F052D"/>
    <w:rsid w:val="005028BF"/>
    <w:rsid w:val="005269E2"/>
    <w:rsid w:val="00526D7C"/>
    <w:rsid w:val="0053189F"/>
    <w:rsid w:val="00576462"/>
    <w:rsid w:val="0059080A"/>
    <w:rsid w:val="005D55E9"/>
    <w:rsid w:val="005E476F"/>
    <w:rsid w:val="005E4BAD"/>
    <w:rsid w:val="0060291A"/>
    <w:rsid w:val="006646BA"/>
    <w:rsid w:val="006721BF"/>
    <w:rsid w:val="00674233"/>
    <w:rsid w:val="00681718"/>
    <w:rsid w:val="00697BAC"/>
    <w:rsid w:val="006A4E5A"/>
    <w:rsid w:val="006B6303"/>
    <w:rsid w:val="006E32AB"/>
    <w:rsid w:val="00754794"/>
    <w:rsid w:val="00757C0B"/>
    <w:rsid w:val="007C476F"/>
    <w:rsid w:val="007D12A9"/>
    <w:rsid w:val="007D630A"/>
    <w:rsid w:val="007D70F2"/>
    <w:rsid w:val="007E07AA"/>
    <w:rsid w:val="007E74DC"/>
    <w:rsid w:val="007F6C63"/>
    <w:rsid w:val="00844932"/>
    <w:rsid w:val="00874518"/>
    <w:rsid w:val="00891B60"/>
    <w:rsid w:val="008A07ED"/>
    <w:rsid w:val="008A09D6"/>
    <w:rsid w:val="008C23EC"/>
    <w:rsid w:val="008C76AA"/>
    <w:rsid w:val="008D4D55"/>
    <w:rsid w:val="008F5844"/>
    <w:rsid w:val="00903C28"/>
    <w:rsid w:val="00956865"/>
    <w:rsid w:val="00960127"/>
    <w:rsid w:val="00966D16"/>
    <w:rsid w:val="00967D6C"/>
    <w:rsid w:val="00997928"/>
    <w:rsid w:val="009A65A8"/>
    <w:rsid w:val="009C55F2"/>
    <w:rsid w:val="009D07D1"/>
    <w:rsid w:val="009D4DD3"/>
    <w:rsid w:val="009E7E17"/>
    <w:rsid w:val="009F3016"/>
    <w:rsid w:val="009F37C7"/>
    <w:rsid w:val="00A03AB3"/>
    <w:rsid w:val="00A052F9"/>
    <w:rsid w:val="00A12EEE"/>
    <w:rsid w:val="00A21089"/>
    <w:rsid w:val="00A3532D"/>
    <w:rsid w:val="00A3578D"/>
    <w:rsid w:val="00A62ED9"/>
    <w:rsid w:val="00A8090D"/>
    <w:rsid w:val="00A9649A"/>
    <w:rsid w:val="00AD7993"/>
    <w:rsid w:val="00AE0723"/>
    <w:rsid w:val="00B07CA2"/>
    <w:rsid w:val="00B10AD7"/>
    <w:rsid w:val="00B1591F"/>
    <w:rsid w:val="00B40C1A"/>
    <w:rsid w:val="00B433B9"/>
    <w:rsid w:val="00B4500F"/>
    <w:rsid w:val="00B504E9"/>
    <w:rsid w:val="00B55BA0"/>
    <w:rsid w:val="00B607B0"/>
    <w:rsid w:val="00B818DF"/>
    <w:rsid w:val="00B8498A"/>
    <w:rsid w:val="00B972AC"/>
    <w:rsid w:val="00BA6E9A"/>
    <w:rsid w:val="00BB3B0B"/>
    <w:rsid w:val="00BB509B"/>
    <w:rsid w:val="00BE6854"/>
    <w:rsid w:val="00C11400"/>
    <w:rsid w:val="00C13703"/>
    <w:rsid w:val="00C25B85"/>
    <w:rsid w:val="00C30AB0"/>
    <w:rsid w:val="00C3770A"/>
    <w:rsid w:val="00C61854"/>
    <w:rsid w:val="00C7204B"/>
    <w:rsid w:val="00C81CDE"/>
    <w:rsid w:val="00C84199"/>
    <w:rsid w:val="00CA1912"/>
    <w:rsid w:val="00CB2A8B"/>
    <w:rsid w:val="00CB2C24"/>
    <w:rsid w:val="00CB56B2"/>
    <w:rsid w:val="00CC0B48"/>
    <w:rsid w:val="00CD34FC"/>
    <w:rsid w:val="00CE4C81"/>
    <w:rsid w:val="00D54158"/>
    <w:rsid w:val="00D66840"/>
    <w:rsid w:val="00D7167C"/>
    <w:rsid w:val="00D73106"/>
    <w:rsid w:val="00D75DB5"/>
    <w:rsid w:val="00D76BF5"/>
    <w:rsid w:val="00D8596D"/>
    <w:rsid w:val="00DB4D41"/>
    <w:rsid w:val="00DE51FF"/>
    <w:rsid w:val="00DF261E"/>
    <w:rsid w:val="00E135F8"/>
    <w:rsid w:val="00E1694D"/>
    <w:rsid w:val="00E52397"/>
    <w:rsid w:val="00E540B2"/>
    <w:rsid w:val="00E82923"/>
    <w:rsid w:val="00E9084F"/>
    <w:rsid w:val="00EA32ED"/>
    <w:rsid w:val="00EA7D3C"/>
    <w:rsid w:val="00EB49BF"/>
    <w:rsid w:val="00EE4241"/>
    <w:rsid w:val="00EF0524"/>
    <w:rsid w:val="00F109B6"/>
    <w:rsid w:val="00F24B1F"/>
    <w:rsid w:val="00F47820"/>
    <w:rsid w:val="00F56A82"/>
    <w:rsid w:val="00F85F52"/>
    <w:rsid w:val="00F94485"/>
    <w:rsid w:val="00F95BE0"/>
    <w:rsid w:val="00FA7729"/>
    <w:rsid w:val="00FA7746"/>
    <w:rsid w:val="00FB78C8"/>
    <w:rsid w:val="00FC31C1"/>
    <w:rsid w:val="00FD1D7C"/>
    <w:rsid w:val="00FD660C"/>
    <w:rsid w:val="00FE2D61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Grzegorz Adamowicz</cp:lastModifiedBy>
  <cp:revision>3</cp:revision>
  <cp:lastPrinted>2017-03-21T07:00:00Z</cp:lastPrinted>
  <dcterms:created xsi:type="dcterms:W3CDTF">2018-05-10T10:22:00Z</dcterms:created>
  <dcterms:modified xsi:type="dcterms:W3CDTF">2018-05-10T10:23:00Z</dcterms:modified>
</cp:coreProperties>
</file>